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A9AEB0">
      <w:pPr>
        <w:spacing w:line="600" w:lineRule="exact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附件1</w:t>
      </w:r>
    </w:p>
    <w:p w14:paraId="571889C3">
      <w:pPr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四川工业科技学院公务接待审批单</w:t>
      </w:r>
    </w:p>
    <w:p w14:paraId="69AD64F3"/>
    <w:p w14:paraId="39C9F9CE">
      <w:pPr>
        <w:rPr>
          <w:rFonts w:ascii="楷体_GB2312" w:hAnsi="楷体_GB2312" w:eastAsia="楷体_GB2312" w:cs="楷体_GB2312"/>
          <w:sz w:val="24"/>
          <w:szCs w:val="24"/>
        </w:rPr>
      </w:pPr>
      <w:r>
        <w:rPr>
          <w:rFonts w:hint="eastAsia" w:ascii="楷体_GB2312" w:hAnsi="楷体_GB2312" w:eastAsia="楷体_GB2312" w:cs="楷体_GB2312"/>
          <w:sz w:val="24"/>
          <w:szCs w:val="24"/>
        </w:rPr>
        <w:t>申请部门：                                  填表日期：     年   月   日</w:t>
      </w:r>
    </w:p>
    <w:tbl>
      <w:tblPr>
        <w:tblStyle w:val="5"/>
        <w:tblW w:w="9488" w:type="dxa"/>
        <w:tblInd w:w="-44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5"/>
        <w:gridCol w:w="764"/>
        <w:gridCol w:w="813"/>
        <w:gridCol w:w="993"/>
        <w:gridCol w:w="325"/>
        <w:gridCol w:w="1659"/>
        <w:gridCol w:w="663"/>
        <w:gridCol w:w="2448"/>
        <w:gridCol w:w="8"/>
      </w:tblGrid>
      <w:tr w14:paraId="766905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607" w:hRule="atLeast"/>
        </w:trPr>
        <w:tc>
          <w:tcPr>
            <w:tcW w:w="1815" w:type="dxa"/>
            <w:vAlign w:val="center"/>
          </w:tcPr>
          <w:p w14:paraId="7C73ABC5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接待事由</w:t>
            </w:r>
          </w:p>
        </w:tc>
        <w:tc>
          <w:tcPr>
            <w:tcW w:w="7665" w:type="dxa"/>
            <w:gridSpan w:val="7"/>
            <w:vAlign w:val="center"/>
          </w:tcPr>
          <w:p w14:paraId="465A7C95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</w:p>
        </w:tc>
      </w:tr>
      <w:tr w14:paraId="24F9E2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96" w:hRule="atLeast"/>
        </w:trPr>
        <w:tc>
          <w:tcPr>
            <w:tcW w:w="1815" w:type="dxa"/>
            <w:vAlign w:val="center"/>
          </w:tcPr>
          <w:p w14:paraId="7576A1C1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参会人数</w:t>
            </w:r>
          </w:p>
        </w:tc>
        <w:tc>
          <w:tcPr>
            <w:tcW w:w="1577" w:type="dxa"/>
            <w:gridSpan w:val="2"/>
            <w:vAlign w:val="center"/>
          </w:tcPr>
          <w:p w14:paraId="0E286ACA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人</w:t>
            </w:r>
          </w:p>
        </w:tc>
        <w:tc>
          <w:tcPr>
            <w:tcW w:w="2977" w:type="dxa"/>
            <w:gridSpan w:val="3"/>
            <w:vAlign w:val="center"/>
          </w:tcPr>
          <w:p w14:paraId="44645052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vanish/>
                <w:kern w:val="0"/>
                <w:sz w:val="24"/>
                <w:szCs w:val="24"/>
              </w:rPr>
              <w:t>iyi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会议召开（来宾抵离）时间</w:t>
            </w:r>
          </w:p>
        </w:tc>
        <w:tc>
          <w:tcPr>
            <w:tcW w:w="3111" w:type="dxa"/>
            <w:gridSpan w:val="2"/>
            <w:vAlign w:val="center"/>
          </w:tcPr>
          <w:p w14:paraId="31D8128B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</w:p>
        </w:tc>
      </w:tr>
      <w:tr w14:paraId="354B06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87" w:hRule="atLeast"/>
        </w:trPr>
        <w:tc>
          <w:tcPr>
            <w:tcW w:w="1815" w:type="dxa"/>
            <w:vAlign w:val="center"/>
          </w:tcPr>
          <w:p w14:paraId="5A45ACDD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来宾单位</w:t>
            </w:r>
          </w:p>
        </w:tc>
        <w:tc>
          <w:tcPr>
            <w:tcW w:w="2570" w:type="dxa"/>
            <w:gridSpan w:val="3"/>
            <w:vAlign w:val="center"/>
          </w:tcPr>
          <w:p w14:paraId="294702F7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22A078B4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主宾姓名、职务</w:t>
            </w:r>
          </w:p>
        </w:tc>
        <w:tc>
          <w:tcPr>
            <w:tcW w:w="3111" w:type="dxa"/>
            <w:gridSpan w:val="2"/>
          </w:tcPr>
          <w:p w14:paraId="19CB3C10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</w:p>
        </w:tc>
      </w:tr>
      <w:tr w14:paraId="597660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54" w:hRule="atLeast"/>
        </w:trPr>
        <w:tc>
          <w:tcPr>
            <w:tcW w:w="1815" w:type="dxa"/>
          </w:tcPr>
          <w:p w14:paraId="74BCE301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校内参会人员</w:t>
            </w:r>
          </w:p>
        </w:tc>
        <w:tc>
          <w:tcPr>
            <w:tcW w:w="7665" w:type="dxa"/>
            <w:gridSpan w:val="7"/>
          </w:tcPr>
          <w:p w14:paraId="531361F9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</w:p>
        </w:tc>
      </w:tr>
      <w:tr w14:paraId="0ED5C6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</w:trPr>
        <w:tc>
          <w:tcPr>
            <w:tcW w:w="1815" w:type="dxa"/>
            <w:vAlign w:val="center"/>
          </w:tcPr>
          <w:p w14:paraId="08052520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使用会议室</w:t>
            </w:r>
          </w:p>
        </w:tc>
        <w:tc>
          <w:tcPr>
            <w:tcW w:w="7665" w:type="dxa"/>
            <w:gridSpan w:val="7"/>
          </w:tcPr>
          <w:p w14:paraId="7EBC08B2">
            <w:pP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新会议室1（108会议室）□           新会议室2（休息室）□</w:t>
            </w:r>
          </w:p>
          <w:p w14:paraId="46F36F9B">
            <w:pP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  <w:lang w:val="en-US" w:eastAsia="zh-CN"/>
              </w:rPr>
              <w:t>D-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 xml:space="preserve">401□   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  <w:lang w:val="en-US" w:eastAsia="zh-CN"/>
              </w:rPr>
              <w:t>D-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408□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  <w:lang w:val="en-US" w:eastAsia="zh-CN"/>
              </w:rPr>
              <w:t xml:space="preserve">   龑江会议室E-102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□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  <w:lang w:val="en-US" w:eastAsia="zh-CN"/>
              </w:rPr>
              <w:t xml:space="preserve">  龑江休息室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□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  <w:lang w:val="en-US" w:eastAsia="zh-CN"/>
              </w:rPr>
              <w:t xml:space="preserve">   </w:t>
            </w:r>
          </w:p>
          <w:p w14:paraId="59B9115B">
            <w:pP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龑江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  <w:lang w:val="en-US" w:eastAsia="zh-CN"/>
              </w:rPr>
              <w:t>E-501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□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  <w:lang w:val="en-US" w:eastAsia="zh-CN"/>
              </w:rPr>
              <w:t xml:space="preserve">     龑江E-511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  <w:lang w:val="en-US" w:eastAsia="zh-CN"/>
              </w:rPr>
              <w:t xml:space="preserve">      龑</w:t>
            </w:r>
            <w:bookmarkStart w:id="0" w:name="_GoBack"/>
            <w:bookmarkEnd w:id="0"/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  <w:lang w:val="en-US" w:eastAsia="zh-CN"/>
              </w:rPr>
              <w:t>江E-516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  <w:p w14:paraId="58E4B8AD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龑江学村报告厅—工业厅（B区）□      科技厅（C区）□</w:t>
            </w:r>
          </w:p>
          <w:p w14:paraId="1079D951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 xml:space="preserve">        </w:t>
            </w:r>
          </w:p>
        </w:tc>
      </w:tr>
      <w:tr w14:paraId="0B8594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1103" w:hRule="atLeast"/>
        </w:trPr>
        <w:tc>
          <w:tcPr>
            <w:tcW w:w="1815" w:type="dxa"/>
            <w:vAlign w:val="center"/>
          </w:tcPr>
          <w:p w14:paraId="33376B77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使用设施</w:t>
            </w:r>
          </w:p>
        </w:tc>
        <w:tc>
          <w:tcPr>
            <w:tcW w:w="7665" w:type="dxa"/>
            <w:gridSpan w:val="7"/>
          </w:tcPr>
          <w:p w14:paraId="0D7B7084">
            <w:pP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</w:pPr>
          </w:p>
          <w:p w14:paraId="6021BC28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投影□         电脑□      话筒□      功放□</w:t>
            </w:r>
          </w:p>
          <w:p w14:paraId="3E992B29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 xml:space="preserve">水□            LED□ </w:t>
            </w:r>
          </w:p>
        </w:tc>
      </w:tr>
      <w:tr w14:paraId="0C7F96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0" w:hRule="atLeast"/>
        </w:trPr>
        <w:tc>
          <w:tcPr>
            <w:tcW w:w="1815" w:type="dxa"/>
            <w:vMerge w:val="restart"/>
            <w:textDirection w:val="tbRlV"/>
            <w:vAlign w:val="center"/>
          </w:tcPr>
          <w:p w14:paraId="26535D01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人员座牌</w:t>
            </w:r>
          </w:p>
        </w:tc>
        <w:tc>
          <w:tcPr>
            <w:tcW w:w="7673" w:type="dxa"/>
            <w:gridSpan w:val="8"/>
          </w:tcPr>
          <w:p w14:paraId="566C5641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</w:p>
        </w:tc>
      </w:tr>
      <w:tr w14:paraId="1AC4EF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77" w:hRule="atLeast"/>
        </w:trPr>
        <w:tc>
          <w:tcPr>
            <w:tcW w:w="1815" w:type="dxa"/>
            <w:vMerge w:val="continue"/>
            <w:vAlign w:val="center"/>
          </w:tcPr>
          <w:p w14:paraId="6D3969C8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</w:p>
        </w:tc>
        <w:tc>
          <w:tcPr>
            <w:tcW w:w="7665" w:type="dxa"/>
            <w:gridSpan w:val="7"/>
            <w:vAlign w:val="center"/>
          </w:tcPr>
          <w:p w14:paraId="50773E86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</w:p>
        </w:tc>
      </w:tr>
      <w:tr w14:paraId="182853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94" w:hRule="atLeast"/>
        </w:trPr>
        <w:tc>
          <w:tcPr>
            <w:tcW w:w="2579" w:type="dxa"/>
            <w:gridSpan w:val="2"/>
            <w:vAlign w:val="center"/>
          </w:tcPr>
          <w:p w14:paraId="7FDF41EB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经办人（签字）</w:t>
            </w:r>
          </w:p>
        </w:tc>
        <w:tc>
          <w:tcPr>
            <w:tcW w:w="2131" w:type="dxa"/>
            <w:gridSpan w:val="3"/>
            <w:vAlign w:val="center"/>
          </w:tcPr>
          <w:p w14:paraId="4B2D0847">
            <w:pPr>
              <w:jc w:val="center"/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</w:p>
        </w:tc>
        <w:tc>
          <w:tcPr>
            <w:tcW w:w="2322" w:type="dxa"/>
            <w:gridSpan w:val="2"/>
          </w:tcPr>
          <w:p w14:paraId="14C23757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部门负责人（签字）</w:t>
            </w:r>
          </w:p>
        </w:tc>
        <w:tc>
          <w:tcPr>
            <w:tcW w:w="2448" w:type="dxa"/>
          </w:tcPr>
          <w:p w14:paraId="02289C35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</w:p>
        </w:tc>
      </w:tr>
      <w:tr w14:paraId="7D465A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654" w:hRule="atLeast"/>
        </w:trPr>
        <w:tc>
          <w:tcPr>
            <w:tcW w:w="2579" w:type="dxa"/>
            <w:gridSpan w:val="2"/>
          </w:tcPr>
          <w:p w14:paraId="7EB27B46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分管校领导（签字）</w:t>
            </w:r>
          </w:p>
        </w:tc>
        <w:tc>
          <w:tcPr>
            <w:tcW w:w="2131" w:type="dxa"/>
            <w:gridSpan w:val="3"/>
          </w:tcPr>
          <w:p w14:paraId="7E86C4EA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</w:p>
        </w:tc>
        <w:tc>
          <w:tcPr>
            <w:tcW w:w="2322" w:type="dxa"/>
            <w:gridSpan w:val="2"/>
          </w:tcPr>
          <w:p w14:paraId="7FA3A803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主管校领导审批意见（签字）</w:t>
            </w:r>
          </w:p>
        </w:tc>
        <w:tc>
          <w:tcPr>
            <w:tcW w:w="2448" w:type="dxa"/>
          </w:tcPr>
          <w:p w14:paraId="015E2617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</w:p>
        </w:tc>
      </w:tr>
      <w:tr w14:paraId="0599CD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90" w:hRule="atLeast"/>
        </w:trPr>
        <w:tc>
          <w:tcPr>
            <w:tcW w:w="9480" w:type="dxa"/>
            <w:gridSpan w:val="8"/>
          </w:tcPr>
          <w:p w14:paraId="06112732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1.各部门使用会议室，须提前一天与党政办联系，并填写会议室使用申请表，由党政办人员根据会议室当前使用情况、会议内容及参会人数安排，会议中如需使用茶水等，由办公室提供用具请部门自行安排。</w:t>
            </w:r>
          </w:p>
          <w:p w14:paraId="28D0D699">
            <w:pP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2.会议室按照各部门使用会议室要服从学校的安排，先定先使用的原则统一安排 。</w:t>
            </w:r>
          </w:p>
          <w:p w14:paraId="22D8462B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color w:val="FF0000"/>
                <w:kern w:val="0"/>
                <w:sz w:val="24"/>
                <w:szCs w:val="24"/>
              </w:rPr>
              <w:t>3.使用龑江学村B.C区报告厅请由指导老师前往党政办公室办理申请手续。</w:t>
            </w:r>
          </w:p>
          <w:p w14:paraId="47BE7105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4.使用会议室时，未经党政办同意，不得随意改变会议室内部的设备，桌椅及其他物品的摆放位置。不得将会议室的物品携出室外，不得擅自动用会议室的电脑、话筒、功放、投影设备、茶杯等。如需使用，应在预约时一并申请，由党政办人员负责开启测试。</w:t>
            </w:r>
          </w:p>
          <w:p w14:paraId="5B912D7E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5.各部门使用完会议会室后，要将使用过的设备还原归位，清洗干净使用过的茶杯并放回原位，喝过的矿泉水一并带走。关灯、关门，爱护公物和保持现场卫生。</w:t>
            </w:r>
          </w:p>
          <w:p w14:paraId="130A21BF">
            <w:pPr>
              <w:rPr>
                <w:rFonts w:ascii="楷体_GB2312" w:hAnsi="楷体_GB2312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  <w:szCs w:val="24"/>
              </w:rPr>
              <w:t>6.会议室使用后请及时归还钥匙。</w:t>
            </w:r>
          </w:p>
        </w:tc>
      </w:tr>
    </w:tbl>
    <w:p w14:paraId="4829E184">
      <w:pPr>
        <w:rPr>
          <w:rFonts w:ascii="黑体" w:hAnsi="宋体" w:eastAsia="黑体" w:cs="Times New Roman"/>
          <w:sz w:val="32"/>
          <w:szCs w:val="32"/>
        </w:rPr>
      </w:pPr>
    </w:p>
    <w:p w14:paraId="2DF67FBB"/>
    <w:p w14:paraId="6ED1363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kern w:val="0"/>
          <w:sz w:val="28"/>
          <w:szCs w:val="28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kern w:val="0"/>
          <w:sz w:val="28"/>
          <w:szCs w:val="28"/>
          <w:lang w:eastAsia="zh-CN"/>
        </w:rPr>
        <w:t>各会议室所有设备情况：</w:t>
      </w:r>
    </w:p>
    <w:p w14:paraId="1B8799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仿宋" w:hAnsi="仿宋" w:eastAsia="仿宋" w:cs="仿宋"/>
          <w:kern w:val="0"/>
          <w:sz w:val="28"/>
          <w:szCs w:val="28"/>
          <w:lang w:eastAsia="zh-CN"/>
        </w:rPr>
      </w:pPr>
      <w:r>
        <w:rPr>
          <w:rFonts w:hint="eastAsia" w:ascii="楷体" w:hAnsi="楷体" w:eastAsia="楷体" w:cs="楷体"/>
          <w:b/>
          <w:bCs/>
          <w:kern w:val="0"/>
          <w:sz w:val="28"/>
          <w:szCs w:val="28"/>
        </w:rPr>
        <w:t>新会议室1（108会议室</w:t>
      </w:r>
      <w:r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  <w:t>\国际会议中心</w:t>
      </w:r>
      <w:r>
        <w:rPr>
          <w:rFonts w:hint="eastAsia" w:ascii="楷体" w:hAnsi="楷体" w:eastAsia="楷体" w:cs="楷体"/>
          <w:b/>
          <w:bCs/>
          <w:kern w:val="0"/>
          <w:sz w:val="28"/>
          <w:szCs w:val="28"/>
        </w:rPr>
        <w:t>）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——会议室情况特殊如有使用需求请提前与党政办取得联系，可将使用需求（人数、使用物品等）告知党政办人员。</w:t>
      </w:r>
    </w:p>
    <w:p w14:paraId="464E28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b/>
          <w:bCs/>
          <w:kern w:val="0"/>
          <w:sz w:val="28"/>
          <w:szCs w:val="28"/>
          <w:lang w:eastAsia="zh-CN"/>
        </w:rPr>
        <w:t>新会议室</w:t>
      </w:r>
      <w:r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  <w:t>2（休息室）</w:t>
      </w:r>
    </w:p>
    <w:p w14:paraId="3B07AB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沙发10位，茶几5张，翻译登2张，多媒体电视1台（可播放宣传片、PPT）</w:t>
      </w:r>
    </w:p>
    <w:p w14:paraId="4D6938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  <w:t>D-401（圆桌会议室）</w:t>
      </w:r>
    </w:p>
    <w:p w14:paraId="2FFC6A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圆桌一张（26位）、后排桌子18张（36位）、投影两台、电脑一台、音响</w:t>
      </w:r>
    </w:p>
    <w:p w14:paraId="146503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  <w:t>D-408</w:t>
      </w:r>
    </w:p>
    <w:p w14:paraId="46201F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座位可调整、投影两台（带幕布）、音响、LED（小型、可打横幅）</w:t>
      </w:r>
    </w:p>
    <w:p w14:paraId="14C3A8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仿宋" w:hAnsi="仿宋" w:eastAsia="仿宋" w:cs="仿宋"/>
          <w:kern w:val="0"/>
          <w:sz w:val="28"/>
          <w:szCs w:val="28"/>
          <w:lang w:eastAsia="zh-CN"/>
        </w:rPr>
      </w:pPr>
      <w:r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  <w:t>龑江会议室E-102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——（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主要针对对外接待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）会议室情况特殊如有使用需求请提前与党政办取得联系，可将使用需求（人数、使用物品等）告知党政办人员。</w:t>
      </w:r>
    </w:p>
    <w:p w14:paraId="0B23BF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  <w:t>龑江休息室</w:t>
      </w:r>
    </w:p>
    <w:p w14:paraId="6C8E3B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仿宋" w:hAnsi="仿宋" w:eastAsia="仿宋" w:cs="仿宋"/>
          <w:kern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会议室情况特殊如有使用需求请提前与党政办取得联系，可将使用需求（人数、使用物品等）告知党政办人员。</w:t>
      </w:r>
    </w:p>
    <w:p w14:paraId="66E3D3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  <w:t>龑江E-501</w:t>
      </w:r>
    </w:p>
    <w:p w14:paraId="7EDA59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座位可调整、投影一台（无幕布）</w:t>
      </w:r>
    </w:p>
    <w:p w14:paraId="76D918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default" w:ascii="楷体" w:hAnsi="楷体" w:eastAsia="楷体" w:cs="楷体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  <w:t>龑江E-511</w:t>
      </w:r>
    </w:p>
    <w:p w14:paraId="5F2B60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default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党员活动室，会议桌，座椅可调整</w:t>
      </w:r>
    </w:p>
    <w:p w14:paraId="200431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default" w:ascii="楷体" w:hAnsi="楷体" w:eastAsia="楷体" w:cs="楷体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  <w:t>龑江E-516</w:t>
      </w:r>
    </w:p>
    <w:p w14:paraId="16E604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座位可调整、投影一台、幕布、音响</w:t>
      </w:r>
    </w:p>
    <w:p w14:paraId="50ED1D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  <w:t>龑江学村报告厅—工业厅（B区）</w:t>
      </w:r>
    </w:p>
    <w:p w14:paraId="2F7DC4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座位500位、投影两台、音响、如需使用请使用部门自行携带电脑</w:t>
      </w:r>
    </w:p>
    <w:p w14:paraId="70EE64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b/>
          <w:bCs/>
          <w:kern w:val="0"/>
          <w:sz w:val="28"/>
          <w:szCs w:val="28"/>
          <w:lang w:val="en-US" w:eastAsia="zh-CN"/>
        </w:rPr>
        <w:t>龑江学村报告厅—科技厅（C区）</w:t>
      </w:r>
    </w:p>
    <w:p w14:paraId="351DE2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楷体_GB2312" w:hAnsi="楷体_GB2312" w:eastAsia="楷体_GB2312" w:cs="楷体_GB2312"/>
          <w:kern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座位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300位、电脑一台、LED、音响、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AC76982-F7E2-4C47-A610-A8BC26B9AB0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2465C874-83A5-43E5-8F04-40B596C49312}"/>
  </w:font>
  <w:font w:name="DokChampa">
    <w:altName w:val="Segoe Print"/>
    <w:panose1 w:val="020B0604020202020204"/>
    <w:charset w:val="00"/>
    <w:family w:val="swiss"/>
    <w:pitch w:val="default"/>
    <w:sig w:usb0="00000000" w:usb1="00000000" w:usb2="00000000" w:usb3="00000000" w:csb0="40010001" w:csb1="00000000"/>
    <w:embedRegular r:id="rId3" w:fontKey="{3C88CAF0-40EE-4E12-ACEA-2298CEFE22AB}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4" w:fontKey="{2D5374CB-FCD6-4156-803B-83F90D03DE58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1DA12E9F-2804-45FF-8063-C4934E4E8B73}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6" w:fontKey="{D427F928-1AF1-447F-9F5B-9185F0FD74A1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7" w:fontKey="{33194BC5-A599-4709-BCA7-41D46564FA31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8" w:fontKey="{525333AF-5A1B-47D6-91BD-68172803124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VkYmI4MjVhNmE0MjM5N2E3YWVjMTNkZDEwNjU4MGIifQ=="/>
  </w:docVars>
  <w:rsids>
    <w:rsidRoot w:val="000B21A7"/>
    <w:rsid w:val="00091B6C"/>
    <w:rsid w:val="000A46CC"/>
    <w:rsid w:val="000B1E19"/>
    <w:rsid w:val="000B21A7"/>
    <w:rsid w:val="002C5F07"/>
    <w:rsid w:val="004C3334"/>
    <w:rsid w:val="006C0B56"/>
    <w:rsid w:val="006E3490"/>
    <w:rsid w:val="006F2EDA"/>
    <w:rsid w:val="008C60B9"/>
    <w:rsid w:val="009D1754"/>
    <w:rsid w:val="00A04831"/>
    <w:rsid w:val="00A10E25"/>
    <w:rsid w:val="00D97248"/>
    <w:rsid w:val="16B90EA8"/>
    <w:rsid w:val="22AE6BC5"/>
    <w:rsid w:val="2B6E503F"/>
    <w:rsid w:val="542174B1"/>
    <w:rsid w:val="7F011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Char"/>
    <w:basedOn w:val="6"/>
    <w:link w:val="3"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1012</Words>
  <Characters>1088</Characters>
  <Lines>5</Lines>
  <Paragraphs>1</Paragraphs>
  <TotalTime>3</TotalTime>
  <ScaleCrop>false</ScaleCrop>
  <LinksUpToDate>false</LinksUpToDate>
  <CharactersWithSpaces>1216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2018-05-29T03:12:00Z</dcterms:created>
  <dc:creator>good</dc:creator>
  <cp:lastModifiedBy>if have.if</cp:lastModifiedBy>
  <dcterms:modified xsi:type="dcterms:W3CDTF">2024-12-26T06:49:24Z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E079A02AEAC74B009DC1CA4E482A937D</vt:lpwstr>
  </property>
</Properties>
</file>